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C8C86" w14:textId="4F710BD9" w:rsidR="00E345E2" w:rsidRPr="00307C96" w:rsidRDefault="00307C96">
      <w:pPr>
        <w:rPr>
          <w:b/>
          <w:bCs/>
          <w:sz w:val="28"/>
          <w:szCs w:val="28"/>
        </w:rPr>
      </w:pPr>
      <w:r w:rsidRPr="00307C96">
        <w:rPr>
          <w:b/>
          <w:bCs/>
          <w:sz w:val="28"/>
          <w:szCs w:val="28"/>
        </w:rPr>
        <w:t>Magnetic Declination</w:t>
      </w:r>
    </w:p>
    <w:p w14:paraId="385D5395" w14:textId="011FDDAE" w:rsidR="00307C96" w:rsidRDefault="00307C96">
      <w:pPr>
        <w:rPr>
          <w:rFonts w:cstheme="minorHAnsi"/>
        </w:rPr>
      </w:pPr>
      <w:r>
        <w:t>SLC UT = 11</w:t>
      </w:r>
      <w:r>
        <w:rPr>
          <w:rFonts w:cstheme="minorHAnsi"/>
        </w:rPr>
        <w:t>° 4’</w:t>
      </w:r>
    </w:p>
    <w:p w14:paraId="2B42C776" w14:textId="77777777" w:rsidR="00E22662" w:rsidRDefault="00E22662" w:rsidP="00E22662">
      <w:pPr>
        <w:pStyle w:val="Heading1"/>
      </w:pPr>
      <w:r>
        <w:t>What is Magnetic Declination</w:t>
      </w:r>
    </w:p>
    <w:p w14:paraId="4B644341" w14:textId="68F6B7DA" w:rsidR="00A34579" w:rsidRDefault="00A34579" w:rsidP="00307C96">
      <w:r>
        <w:t>2 “</w:t>
      </w:r>
      <w:r w:rsidR="00DE41DD">
        <w:t>Norths</w:t>
      </w:r>
      <w:r>
        <w:t>” exist.  True North</w:t>
      </w:r>
      <w:r w:rsidR="00DE41DD">
        <w:t xml:space="preserve"> (north pole)</w:t>
      </w:r>
      <w:r>
        <w:t xml:space="preserve"> and Magnetic North</w:t>
      </w:r>
      <w:r w:rsidR="00DE41DD">
        <w:t xml:space="preserve"> (Magnetic pole)</w:t>
      </w:r>
    </w:p>
    <w:p w14:paraId="3E880D70" w14:textId="5E17A00F" w:rsidR="00307C96" w:rsidRDefault="00307C96" w:rsidP="00307C96">
      <w:r>
        <w:t>Magnetic Declination</w:t>
      </w:r>
      <w:r>
        <w:t xml:space="preserve"> = Difference between True North and Magnetic north.</w:t>
      </w:r>
    </w:p>
    <w:p w14:paraId="4D5245D2" w14:textId="53207BDE" w:rsidR="007E64D3" w:rsidRDefault="007E64D3" w:rsidP="002D6E55">
      <w:pPr>
        <w:jc w:val="center"/>
      </w:pPr>
      <w:r>
        <w:rPr>
          <w:noProof/>
        </w:rPr>
        <w:drawing>
          <wp:inline distT="0" distB="0" distL="0" distR="0" wp14:anchorId="215EBC2B" wp14:editId="6855FE9C">
            <wp:extent cx="5067300" cy="285035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6838" cy="285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D296" w14:textId="30956D6F" w:rsidR="007E64D3" w:rsidRDefault="007E64D3" w:rsidP="007E64D3">
      <w:pPr>
        <w:jc w:val="center"/>
        <w:rPr>
          <w:sz w:val="18"/>
          <w:szCs w:val="18"/>
        </w:rPr>
      </w:pPr>
      <w:r w:rsidRPr="007E64D3">
        <w:rPr>
          <w:sz w:val="18"/>
          <w:szCs w:val="18"/>
        </w:rPr>
        <w:t>Image showing lines of magnetism. (Declination)</w:t>
      </w:r>
    </w:p>
    <w:p w14:paraId="1BD2F1CD" w14:textId="379A9389" w:rsidR="007E64D3" w:rsidRDefault="002D6E55" w:rsidP="002D6E55">
      <w:pPr>
        <w:jc w:val="center"/>
      </w:pPr>
      <w:r>
        <w:rPr>
          <w:noProof/>
        </w:rPr>
        <w:drawing>
          <wp:inline distT="0" distB="0" distL="0" distR="0" wp14:anchorId="0D040102" wp14:editId="267D7FBF">
            <wp:extent cx="5046133" cy="28384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9687" cy="284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ABDBF" w14:textId="6D64259B" w:rsidR="002D6E55" w:rsidRDefault="002D6E55" w:rsidP="002D6E55">
      <w:pPr>
        <w:jc w:val="center"/>
      </w:pPr>
      <w:r>
        <w:t>Showing Isogonic (magnetic lines)</w:t>
      </w:r>
    </w:p>
    <w:p w14:paraId="3603B002" w14:textId="46840A94" w:rsidR="006057C8" w:rsidRDefault="006057C8" w:rsidP="002D6E55">
      <w:pPr>
        <w:jc w:val="center"/>
      </w:pPr>
    </w:p>
    <w:p w14:paraId="52969F0A" w14:textId="399AF1C1" w:rsidR="006057C8" w:rsidRDefault="006057C8" w:rsidP="002D6E55">
      <w:pPr>
        <w:jc w:val="center"/>
      </w:pPr>
      <w:r>
        <w:rPr>
          <w:noProof/>
        </w:rPr>
        <w:lastRenderedPageBreak/>
        <w:drawing>
          <wp:inline distT="0" distB="0" distL="0" distR="0" wp14:anchorId="6780ADF6" wp14:editId="6D1AD644">
            <wp:extent cx="4581525" cy="3360274"/>
            <wp:effectExtent l="0" t="0" r="0" b="0"/>
            <wp:docPr id="3" name="Picture 3" descr="Enroute Flight: Magnetic Variation - Learn to Fly Blog - ASA (Aviation Supplies &amp; Academics, Inc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route Flight: Magnetic Variation - Learn to Fly Blog - ASA (Aviation Supplies &amp; Academics, Inc.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586" cy="337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9471E" w14:textId="0DAAEFD9" w:rsidR="006057C8" w:rsidRDefault="006057C8" w:rsidP="002D6E55">
      <w:pPr>
        <w:jc w:val="center"/>
      </w:pPr>
      <w:r>
        <w:t>Isogonic Chart for N. America – 2022</w:t>
      </w:r>
    </w:p>
    <w:p w14:paraId="6D651F8D" w14:textId="10DEF5B2" w:rsidR="006057C8" w:rsidRDefault="006057C8" w:rsidP="006057C8">
      <w:pPr>
        <w:pStyle w:val="ListParagraph"/>
        <w:numPr>
          <w:ilvl w:val="0"/>
          <w:numId w:val="4"/>
        </w:numPr>
      </w:pPr>
      <w:r>
        <w:t>Lines that lean left (west) are Western Declination lines</w:t>
      </w:r>
    </w:p>
    <w:p w14:paraId="54846496" w14:textId="7AA68749" w:rsidR="006057C8" w:rsidRDefault="006057C8" w:rsidP="006057C8">
      <w:pPr>
        <w:pStyle w:val="ListParagraph"/>
        <w:numPr>
          <w:ilvl w:val="0"/>
          <w:numId w:val="4"/>
        </w:numPr>
      </w:pPr>
      <w:r>
        <w:t>Lines that lean right (east) are Eastern Declination lines</w:t>
      </w:r>
    </w:p>
    <w:p w14:paraId="61A0E3F8" w14:textId="252E1213" w:rsidR="006057C8" w:rsidRDefault="006057C8" w:rsidP="006057C8">
      <w:pPr>
        <w:pStyle w:val="ListParagraph"/>
        <w:numPr>
          <w:ilvl w:val="0"/>
          <w:numId w:val="4"/>
        </w:numPr>
        <w:rPr>
          <w:rFonts w:cstheme="minorHAnsi"/>
        </w:rPr>
      </w:pPr>
      <w:r>
        <w:t>UT has Eastern Declination of 11</w:t>
      </w:r>
      <w:r w:rsidRPr="006057C8">
        <w:rPr>
          <w:rFonts w:cstheme="minorHAnsi"/>
        </w:rPr>
        <w:t>°</w:t>
      </w:r>
      <w:r w:rsidRPr="006057C8">
        <w:rPr>
          <w:rFonts w:cstheme="minorHAnsi"/>
        </w:rPr>
        <w:t xml:space="preserve"> 4’</w:t>
      </w:r>
    </w:p>
    <w:p w14:paraId="73783A7E" w14:textId="4295DB67" w:rsidR="008176D9" w:rsidRDefault="008176D9" w:rsidP="008176D9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39130D8C" wp14:editId="4E15A45A">
            <wp:extent cx="3657402" cy="1924050"/>
            <wp:effectExtent l="0" t="0" r="635" b="0"/>
            <wp:docPr id="6" name="Picture 6" descr="Set Up Your Compass Faster &amp; More Accurately With A Map Protractor, Part 2 - PopUpBackpa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t Up Your Compass Faster &amp; More Accurately With A Map Protractor, Part 2 - PopUpBackpack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42"/>
                    <a:stretch/>
                  </pic:blipFill>
                  <pic:spPr bwMode="auto">
                    <a:xfrm>
                      <a:off x="0" y="0"/>
                      <a:ext cx="3685784" cy="193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A36D4" w14:textId="66CF3645" w:rsidR="006057C8" w:rsidRDefault="006057C8" w:rsidP="006057C8">
      <w:pPr>
        <w:rPr>
          <w:rFonts w:cstheme="minorHAnsi"/>
        </w:rPr>
      </w:pPr>
    </w:p>
    <w:p w14:paraId="01715C7B" w14:textId="77777777" w:rsidR="00F93FEB" w:rsidRDefault="00F93FEB">
      <w:pPr>
        <w:rPr>
          <w:rFonts w:cstheme="minorHAnsi"/>
        </w:rPr>
      </w:pPr>
      <w:r>
        <w:rPr>
          <w:rFonts w:cstheme="minorHAnsi"/>
        </w:rPr>
        <w:br w:type="page"/>
      </w:r>
    </w:p>
    <w:p w14:paraId="3661DD98" w14:textId="6EF29327" w:rsidR="00407701" w:rsidRDefault="00B7164C" w:rsidP="00F93FEB">
      <w:pPr>
        <w:pStyle w:val="Heading1"/>
      </w:pPr>
      <w:r>
        <w:lastRenderedPageBreak/>
        <w:t>3</w:t>
      </w:r>
      <w:r w:rsidR="00407701">
        <w:t xml:space="preserve"> Methods of determine bearings with </w:t>
      </w:r>
      <w:r w:rsidR="00E560F4">
        <w:t>declination</w:t>
      </w:r>
      <w:r w:rsidR="00407701">
        <w:t>.</w:t>
      </w:r>
    </w:p>
    <w:p w14:paraId="0D2B5C4A" w14:textId="7BDE389E" w:rsidR="00407701" w:rsidRPr="00407701" w:rsidRDefault="00407701" w:rsidP="00407701">
      <w:pPr>
        <w:pStyle w:val="ListParagraph"/>
        <w:numPr>
          <w:ilvl w:val="0"/>
          <w:numId w:val="2"/>
        </w:numPr>
        <w:rPr>
          <w:rFonts w:cstheme="minorHAnsi"/>
        </w:rPr>
      </w:pPr>
      <w:r w:rsidRPr="00407701">
        <w:rPr>
          <w:rFonts w:cstheme="minorHAnsi"/>
        </w:rPr>
        <w:t>Adjust the compass for declination</w:t>
      </w:r>
    </w:p>
    <w:p w14:paraId="2EB1F3AE" w14:textId="218CA734" w:rsidR="00407701" w:rsidRDefault="00407701" w:rsidP="00407701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Add or subtract </w:t>
      </w:r>
      <w:r w:rsidR="00F93FEB">
        <w:rPr>
          <w:rFonts w:cstheme="minorHAnsi"/>
        </w:rPr>
        <w:t>declination</w:t>
      </w:r>
      <w:r>
        <w:rPr>
          <w:rFonts w:cstheme="minorHAnsi"/>
        </w:rPr>
        <w:t xml:space="preserve"> for each bearing.</w:t>
      </w:r>
    </w:p>
    <w:p w14:paraId="04C7AAEA" w14:textId="274341B2" w:rsidR="00407701" w:rsidRDefault="00407701" w:rsidP="00407701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Adjust map for declination</w:t>
      </w:r>
    </w:p>
    <w:p w14:paraId="5A3C05FB" w14:textId="458C7306" w:rsidR="00407701" w:rsidRDefault="00407701" w:rsidP="00407701">
      <w:pPr>
        <w:rPr>
          <w:rFonts w:cstheme="minorHAnsi"/>
        </w:rPr>
      </w:pPr>
    </w:p>
    <w:p w14:paraId="148587CD" w14:textId="5D3E7670" w:rsidR="00F4233D" w:rsidRDefault="00F4233D" w:rsidP="00BE7757">
      <w:pPr>
        <w:pStyle w:val="Heading2"/>
        <w:numPr>
          <w:ilvl w:val="0"/>
          <w:numId w:val="11"/>
        </w:numPr>
      </w:pPr>
      <w:r w:rsidRPr="00F4233D">
        <w:t>Adjust the compass for declination</w:t>
      </w:r>
    </w:p>
    <w:p w14:paraId="70DD454B" w14:textId="77777777" w:rsidR="00E560F4" w:rsidRDefault="00E560F4" w:rsidP="00E560F4">
      <w:pPr>
        <w:pStyle w:val="ListParagraph"/>
        <w:numPr>
          <w:ilvl w:val="0"/>
          <w:numId w:val="6"/>
        </w:numPr>
      </w:pPr>
      <w:r>
        <w:t>Point the compass baseplate in the direction of travel.</w:t>
      </w:r>
    </w:p>
    <w:p w14:paraId="73B8503E" w14:textId="77777777" w:rsidR="00E560F4" w:rsidRDefault="00E560F4" w:rsidP="00E560F4">
      <w:pPr>
        <w:pStyle w:val="ListParagraph"/>
        <w:numPr>
          <w:ilvl w:val="0"/>
          <w:numId w:val="6"/>
        </w:numPr>
      </w:pPr>
      <w:r>
        <w:t xml:space="preserve">To set declination.  </w:t>
      </w:r>
    </w:p>
    <w:p w14:paraId="00EB606D" w14:textId="77777777" w:rsidR="00E560F4" w:rsidRDefault="00E560F4" w:rsidP="00E560F4">
      <w:pPr>
        <w:pStyle w:val="ListParagraph"/>
        <w:numPr>
          <w:ilvl w:val="1"/>
          <w:numId w:val="6"/>
        </w:numPr>
      </w:pPr>
      <w:r>
        <w:t xml:space="preserve">Can use the declination diagram at the bottom of the map.  </w:t>
      </w:r>
    </w:p>
    <w:p w14:paraId="60DED97D" w14:textId="77777777" w:rsidR="00E560F4" w:rsidRDefault="00E560F4" w:rsidP="00E560F4">
      <w:pPr>
        <w:pStyle w:val="ListParagraph"/>
        <w:numPr>
          <w:ilvl w:val="2"/>
          <w:numId w:val="6"/>
        </w:numPr>
      </w:pPr>
      <w:r>
        <w:t>Rotate the bezel in the direction shown.</w:t>
      </w:r>
    </w:p>
    <w:p w14:paraId="21E39600" w14:textId="77777777" w:rsidR="00E560F4" w:rsidRDefault="00E560F4" w:rsidP="00E560F4">
      <w:pPr>
        <w:pStyle w:val="ListParagraph"/>
        <w:numPr>
          <w:ilvl w:val="1"/>
          <w:numId w:val="6"/>
        </w:numPr>
      </w:pPr>
      <w:r>
        <w:t>For EAST declination: (if your magnetic is East of True North – Positive inclination)</w:t>
      </w:r>
    </w:p>
    <w:p w14:paraId="32FE4303" w14:textId="77777777" w:rsidR="00E560F4" w:rsidRDefault="00E560F4" w:rsidP="00E560F4">
      <w:pPr>
        <w:pStyle w:val="ListParagraph"/>
        <w:numPr>
          <w:ilvl w:val="2"/>
          <w:numId w:val="6"/>
        </w:numPr>
      </w:pPr>
      <w:r>
        <w:t>Subtract declination from North and set bezel</w:t>
      </w:r>
    </w:p>
    <w:p w14:paraId="5F5D88BA" w14:textId="77777777" w:rsidR="00E560F4" w:rsidRDefault="00E560F4" w:rsidP="00E560F4">
      <w:pPr>
        <w:pStyle w:val="ListParagraph"/>
        <w:numPr>
          <w:ilvl w:val="1"/>
          <w:numId w:val="6"/>
        </w:numPr>
      </w:pPr>
      <w:r>
        <w:t>For West declination: (if your magnetic is West of True North – Negative inclination)</w:t>
      </w:r>
    </w:p>
    <w:p w14:paraId="22534215" w14:textId="77777777" w:rsidR="00E560F4" w:rsidRDefault="00E560F4" w:rsidP="00E560F4">
      <w:pPr>
        <w:pStyle w:val="ListParagraph"/>
        <w:numPr>
          <w:ilvl w:val="2"/>
          <w:numId w:val="6"/>
        </w:numPr>
      </w:pPr>
      <w:r>
        <w:t xml:space="preserve">Add declination to North and set bezel </w:t>
      </w:r>
    </w:p>
    <w:p w14:paraId="52FD59E9" w14:textId="77777777" w:rsidR="00F93FEB" w:rsidRDefault="00F93FEB" w:rsidP="00F93FEB">
      <w:pPr>
        <w:pStyle w:val="ListParagraph"/>
        <w:rPr>
          <w:rFonts w:cstheme="minorHAnsi"/>
        </w:rPr>
      </w:pPr>
    </w:p>
    <w:p w14:paraId="6F294285" w14:textId="761BE997" w:rsidR="00F93FEB" w:rsidRDefault="00F93FEB" w:rsidP="00BE7757">
      <w:pPr>
        <w:pStyle w:val="Heading2"/>
        <w:numPr>
          <w:ilvl w:val="0"/>
          <w:numId w:val="11"/>
        </w:numPr>
      </w:pPr>
      <w:r>
        <w:t>Add or subtract declination for each bearing.</w:t>
      </w:r>
    </w:p>
    <w:p w14:paraId="0B999910" w14:textId="205282D6" w:rsidR="00F4233D" w:rsidRPr="00F4233D" w:rsidRDefault="00F93FEB" w:rsidP="00F93FEB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187220CA" wp14:editId="6D609F13">
            <wp:extent cx="3657600" cy="3619696"/>
            <wp:effectExtent l="0" t="0" r="0" b="0"/>
            <wp:docPr id="7" name="Picture 7" descr="Set Up Your Compass Faster &amp; More Accurately With A Map Protractor, Part 2 - PopUpBackpa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t Up Your Compass Faster &amp; More Accurately With A Map Protractor, Part 2 - PopUpBackpack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84" cy="364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0790" w14:textId="77777777" w:rsidR="00133DDD" w:rsidRDefault="00133DD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472644AD" w14:textId="25BA46DB" w:rsidR="00723BE9" w:rsidRDefault="00723BE9" w:rsidP="00133DDD">
      <w:pPr>
        <w:pStyle w:val="Heading2"/>
      </w:pPr>
      <w:r>
        <w:lastRenderedPageBreak/>
        <w:t>To Calculate declination:</w:t>
      </w:r>
    </w:p>
    <w:p w14:paraId="552B112C" w14:textId="0CD52CB4" w:rsidR="00133DDD" w:rsidRDefault="00133DDD" w:rsidP="00133DDD">
      <w:pPr>
        <w:pStyle w:val="Heading3"/>
      </w:pPr>
      <w:r w:rsidRPr="00133DDD">
        <w:t xml:space="preserve">To transfer Magnetic (Observed) </w:t>
      </w:r>
      <w:r w:rsidRPr="00133DDD">
        <w:t xml:space="preserve">Headings </w:t>
      </w:r>
      <w:r>
        <w:t xml:space="preserve">to </w:t>
      </w:r>
      <w:r w:rsidRPr="00133DDD">
        <w:t>TN map Bearings</w:t>
      </w:r>
    </w:p>
    <w:p w14:paraId="7E44D943" w14:textId="11C2756F" w:rsidR="00723BE9" w:rsidRDefault="00723BE9" w:rsidP="00133DDD">
      <w:pPr>
        <w:pStyle w:val="ListParagraph"/>
        <w:numPr>
          <w:ilvl w:val="1"/>
          <w:numId w:val="8"/>
        </w:numPr>
      </w:pPr>
      <w:r>
        <w:t xml:space="preserve">Direction </w:t>
      </w:r>
      <w:r w:rsidR="00C30EB9">
        <w:t>bearing</w:t>
      </w:r>
      <w:r>
        <w:t xml:space="preserve"> + declination = T</w:t>
      </w:r>
      <w:r w:rsidR="00C30EB9">
        <w:t xml:space="preserve">N </w:t>
      </w:r>
      <w:r>
        <w:t xml:space="preserve">map </w:t>
      </w:r>
      <w:r w:rsidR="00C30EB9">
        <w:t>heading</w:t>
      </w:r>
    </w:p>
    <w:p w14:paraId="6E2D2FD2" w14:textId="56499093" w:rsidR="00723BE9" w:rsidRDefault="00723BE9" w:rsidP="00F4233D">
      <w:pPr>
        <w:pStyle w:val="ListParagraph"/>
        <w:numPr>
          <w:ilvl w:val="2"/>
          <w:numId w:val="5"/>
        </w:numPr>
      </w:pPr>
      <w:r>
        <w:t>For EAST declination: (Positive inclination)</w:t>
      </w:r>
      <w:r w:rsidR="00133DDD">
        <w:t xml:space="preserve">, </w:t>
      </w:r>
      <w:r>
        <w:t>Add</w:t>
      </w:r>
      <w:r>
        <w:t xml:space="preserve"> declination </w:t>
      </w:r>
      <w:r>
        <w:t xml:space="preserve">to </w:t>
      </w:r>
      <w:r w:rsidR="000026DB">
        <w:t>observed</w:t>
      </w:r>
      <w:r>
        <w:t xml:space="preserve"> heading</w:t>
      </w:r>
      <w:r w:rsidR="00C30EB9">
        <w:t>.  Use a positive number in the formula.</w:t>
      </w:r>
    </w:p>
    <w:p w14:paraId="214DFFFC" w14:textId="0AEA4989" w:rsidR="00723BE9" w:rsidRDefault="00723BE9" w:rsidP="00F4233D">
      <w:pPr>
        <w:pStyle w:val="ListParagraph"/>
        <w:numPr>
          <w:ilvl w:val="2"/>
          <w:numId w:val="5"/>
        </w:numPr>
      </w:pPr>
      <w:r>
        <w:t>For West declination: (Negative inclination)</w:t>
      </w:r>
      <w:r w:rsidR="00133DDD">
        <w:t xml:space="preserve">, </w:t>
      </w:r>
      <w:r>
        <w:t>Subtract</w:t>
      </w:r>
      <w:r>
        <w:t xml:space="preserve"> declination </w:t>
      </w:r>
      <w:r>
        <w:t>from</w:t>
      </w:r>
      <w:r>
        <w:t xml:space="preserve"> </w:t>
      </w:r>
      <w:r w:rsidR="007720C1">
        <w:t>observed</w:t>
      </w:r>
      <w:r>
        <w:t xml:space="preserve"> heading</w:t>
      </w:r>
      <w:r w:rsidR="00C30EB9">
        <w:t>. Use a negative number in the formula</w:t>
      </w:r>
    </w:p>
    <w:p w14:paraId="25A5742C" w14:textId="079B090E" w:rsidR="001D3AB8" w:rsidRPr="00794D21" w:rsidRDefault="001D3AB8" w:rsidP="00794D21">
      <w:pPr>
        <w:ind w:left="720"/>
        <w:rPr>
          <w:rFonts w:cstheme="minorHAnsi"/>
          <w:i/>
          <w:iCs/>
        </w:rPr>
      </w:pPr>
      <w:r w:rsidRPr="00794D21">
        <w:rPr>
          <w:i/>
          <w:iCs/>
        </w:rPr>
        <w:t>Example:  If you want to go to a heading of 50</w:t>
      </w:r>
      <w:r w:rsidRPr="00794D21">
        <w:rPr>
          <w:rFonts w:cstheme="minorHAnsi"/>
          <w:i/>
          <w:iCs/>
        </w:rPr>
        <w:t>°</w:t>
      </w:r>
      <w:r w:rsidRPr="00794D21">
        <w:rPr>
          <w:rFonts w:cstheme="minorHAnsi"/>
          <w:i/>
          <w:iCs/>
        </w:rPr>
        <w:t xml:space="preserve"> magnetic</w:t>
      </w:r>
      <w:r w:rsidR="00C30EB9" w:rsidRPr="00794D21">
        <w:rPr>
          <w:rFonts w:cstheme="minorHAnsi"/>
          <w:i/>
          <w:iCs/>
        </w:rPr>
        <w:t xml:space="preserve"> at SLC Utah (</w:t>
      </w:r>
      <w:r w:rsidR="00C30EB9" w:rsidRPr="00794D21">
        <w:rPr>
          <w:rFonts w:cstheme="minorHAnsi"/>
          <w:i/>
          <w:iCs/>
        </w:rPr>
        <w:t>11° 4’</w:t>
      </w:r>
      <w:r w:rsidR="00C30EB9" w:rsidRPr="00794D21">
        <w:rPr>
          <w:rFonts w:cstheme="minorHAnsi"/>
          <w:i/>
          <w:iCs/>
        </w:rPr>
        <w:t>)</w:t>
      </w:r>
    </w:p>
    <w:p w14:paraId="469AEEFC" w14:textId="77777777" w:rsidR="00C30EB9" w:rsidRPr="00794D21" w:rsidRDefault="00C30EB9" w:rsidP="00794D21">
      <w:pPr>
        <w:pStyle w:val="ListParagraph"/>
        <w:numPr>
          <w:ilvl w:val="1"/>
          <w:numId w:val="3"/>
        </w:numPr>
        <w:ind w:left="2160"/>
        <w:rPr>
          <w:i/>
          <w:iCs/>
        </w:rPr>
      </w:pPr>
      <w:r w:rsidRPr="00794D21">
        <w:rPr>
          <w:i/>
          <w:iCs/>
        </w:rPr>
        <w:t>Direction bearing + declination = TN map heading</w:t>
      </w:r>
    </w:p>
    <w:p w14:paraId="64480120" w14:textId="43409473" w:rsidR="001D3AB8" w:rsidRPr="00794D21" w:rsidRDefault="001D3AB8" w:rsidP="00794D21">
      <w:pPr>
        <w:pStyle w:val="ListParagraph"/>
        <w:numPr>
          <w:ilvl w:val="1"/>
          <w:numId w:val="3"/>
        </w:numPr>
        <w:ind w:left="2160"/>
        <w:rPr>
          <w:rFonts w:cstheme="minorHAnsi"/>
          <w:i/>
          <w:iCs/>
        </w:rPr>
      </w:pPr>
      <w:r w:rsidRPr="00794D21">
        <w:rPr>
          <w:rFonts w:cstheme="minorHAnsi"/>
          <w:i/>
          <w:iCs/>
        </w:rPr>
        <w:t>(</w:t>
      </w:r>
      <w:r w:rsidR="00C30EB9" w:rsidRPr="00794D21">
        <w:rPr>
          <w:rFonts w:cstheme="minorHAnsi"/>
          <w:i/>
          <w:iCs/>
        </w:rPr>
        <w:t>50°</w:t>
      </w:r>
      <w:r w:rsidR="00C30EB9" w:rsidRPr="00794D21">
        <w:rPr>
          <w:rFonts w:cstheme="minorHAnsi"/>
          <w:i/>
          <w:iCs/>
        </w:rPr>
        <w:t xml:space="preserve"> +</w:t>
      </w:r>
      <w:r w:rsidR="00C30EB9" w:rsidRPr="00794D21">
        <w:rPr>
          <w:rFonts w:cstheme="minorHAnsi"/>
          <w:i/>
          <w:iCs/>
        </w:rPr>
        <w:t xml:space="preserve"> </w:t>
      </w:r>
      <w:r w:rsidRPr="00794D21">
        <w:rPr>
          <w:rFonts w:cstheme="minorHAnsi"/>
          <w:i/>
          <w:iCs/>
        </w:rPr>
        <w:t>11</w:t>
      </w:r>
      <w:r w:rsidRPr="00794D21">
        <w:rPr>
          <w:rFonts w:cstheme="minorHAnsi"/>
          <w:i/>
          <w:iCs/>
        </w:rPr>
        <w:t>°</w:t>
      </w:r>
      <w:r w:rsidR="00C30EB9" w:rsidRPr="00794D21">
        <w:rPr>
          <w:rFonts w:cstheme="minorHAnsi"/>
          <w:i/>
          <w:iCs/>
        </w:rPr>
        <w:t>)</w:t>
      </w:r>
      <w:r w:rsidRPr="00794D21">
        <w:rPr>
          <w:rFonts w:cstheme="minorHAnsi"/>
          <w:i/>
          <w:iCs/>
        </w:rPr>
        <w:t xml:space="preserve"> = 61</w:t>
      </w:r>
      <w:r w:rsidRPr="00794D21">
        <w:rPr>
          <w:rFonts w:cstheme="minorHAnsi"/>
          <w:i/>
          <w:iCs/>
        </w:rPr>
        <w:t>°</w:t>
      </w:r>
      <w:r w:rsidR="00F80939" w:rsidRPr="00794D21">
        <w:rPr>
          <w:rFonts w:cstheme="minorHAnsi"/>
          <w:i/>
          <w:iCs/>
        </w:rPr>
        <w:t xml:space="preserve"> True North (on map)</w:t>
      </w:r>
    </w:p>
    <w:p w14:paraId="5028D69A" w14:textId="490315A8" w:rsidR="00F401FE" w:rsidRPr="00794D21" w:rsidRDefault="00F401FE" w:rsidP="00794D21">
      <w:pPr>
        <w:ind w:left="720"/>
        <w:rPr>
          <w:rFonts w:cstheme="minorHAnsi"/>
          <w:i/>
          <w:iCs/>
        </w:rPr>
      </w:pPr>
      <w:r w:rsidRPr="00794D21">
        <w:rPr>
          <w:i/>
          <w:iCs/>
        </w:rPr>
        <w:t>Example:  If you want to go to a heading of 50</w:t>
      </w:r>
      <w:r w:rsidRPr="00794D21">
        <w:rPr>
          <w:rFonts w:cstheme="minorHAnsi"/>
          <w:i/>
          <w:iCs/>
        </w:rPr>
        <w:t xml:space="preserve">° magnetic at </w:t>
      </w:r>
      <w:r w:rsidRPr="00794D21">
        <w:rPr>
          <w:rFonts w:cstheme="minorHAnsi"/>
          <w:i/>
          <w:iCs/>
        </w:rPr>
        <w:t>New York City</w:t>
      </w:r>
      <w:r w:rsidRPr="00794D21">
        <w:rPr>
          <w:rFonts w:cstheme="minorHAnsi"/>
          <w:i/>
          <w:iCs/>
        </w:rPr>
        <w:t xml:space="preserve"> (</w:t>
      </w:r>
      <w:r w:rsidRPr="00794D21">
        <w:rPr>
          <w:rFonts w:cstheme="minorHAnsi"/>
          <w:i/>
          <w:iCs/>
        </w:rPr>
        <w:t>-</w:t>
      </w:r>
      <w:r w:rsidRPr="00794D21">
        <w:rPr>
          <w:rFonts w:cstheme="minorHAnsi"/>
          <w:i/>
          <w:iCs/>
        </w:rPr>
        <w:t>1</w:t>
      </w:r>
      <w:r w:rsidRPr="00794D21">
        <w:rPr>
          <w:rFonts w:cstheme="minorHAnsi"/>
          <w:i/>
          <w:iCs/>
        </w:rPr>
        <w:t>3</w:t>
      </w:r>
      <w:r w:rsidRPr="00794D21">
        <w:rPr>
          <w:rFonts w:cstheme="minorHAnsi"/>
          <w:i/>
          <w:iCs/>
        </w:rPr>
        <w:t>°)</w:t>
      </w:r>
    </w:p>
    <w:p w14:paraId="49BD9F1F" w14:textId="77777777" w:rsidR="00F401FE" w:rsidRPr="00794D21" w:rsidRDefault="00F401FE" w:rsidP="00794D21">
      <w:pPr>
        <w:pStyle w:val="ListParagraph"/>
        <w:numPr>
          <w:ilvl w:val="1"/>
          <w:numId w:val="3"/>
        </w:numPr>
        <w:ind w:left="2160"/>
        <w:rPr>
          <w:i/>
          <w:iCs/>
        </w:rPr>
      </w:pPr>
      <w:r w:rsidRPr="00794D21">
        <w:rPr>
          <w:i/>
          <w:iCs/>
        </w:rPr>
        <w:t>Direction bearing + declination = TN map heading</w:t>
      </w:r>
    </w:p>
    <w:p w14:paraId="0A8E458D" w14:textId="479F6DAF" w:rsidR="00F401FE" w:rsidRPr="00794D21" w:rsidRDefault="00F401FE" w:rsidP="00794D21">
      <w:pPr>
        <w:pStyle w:val="ListParagraph"/>
        <w:numPr>
          <w:ilvl w:val="1"/>
          <w:numId w:val="3"/>
        </w:numPr>
        <w:ind w:left="2160"/>
        <w:rPr>
          <w:rFonts w:cstheme="minorHAnsi"/>
          <w:i/>
          <w:iCs/>
        </w:rPr>
      </w:pPr>
      <w:r w:rsidRPr="00794D21">
        <w:rPr>
          <w:rFonts w:cstheme="minorHAnsi"/>
          <w:i/>
          <w:iCs/>
        </w:rPr>
        <w:t xml:space="preserve">(50° </w:t>
      </w:r>
      <w:r w:rsidRPr="00794D21">
        <w:rPr>
          <w:rFonts w:cstheme="minorHAnsi"/>
          <w:i/>
          <w:iCs/>
        </w:rPr>
        <w:t>-</w:t>
      </w:r>
      <w:r w:rsidRPr="00794D21">
        <w:rPr>
          <w:rFonts w:cstheme="minorHAnsi"/>
          <w:i/>
          <w:iCs/>
        </w:rPr>
        <w:t xml:space="preserve"> 1</w:t>
      </w:r>
      <w:r w:rsidRPr="00794D21">
        <w:rPr>
          <w:rFonts w:cstheme="minorHAnsi"/>
          <w:i/>
          <w:iCs/>
        </w:rPr>
        <w:t>3</w:t>
      </w:r>
      <w:r w:rsidRPr="00794D21">
        <w:rPr>
          <w:rFonts w:cstheme="minorHAnsi"/>
          <w:i/>
          <w:iCs/>
        </w:rPr>
        <w:t xml:space="preserve">°) = </w:t>
      </w:r>
      <w:r w:rsidRPr="00794D21">
        <w:rPr>
          <w:rFonts w:cstheme="minorHAnsi"/>
          <w:i/>
          <w:iCs/>
        </w:rPr>
        <w:t>37</w:t>
      </w:r>
      <w:r w:rsidRPr="00794D21">
        <w:rPr>
          <w:rFonts w:cstheme="minorHAnsi"/>
          <w:i/>
          <w:iCs/>
        </w:rPr>
        <w:t>° True North (on map)</w:t>
      </w:r>
    </w:p>
    <w:p w14:paraId="4A3F9C74" w14:textId="3D3E53BB" w:rsidR="00133DDD" w:rsidRPr="00133DDD" w:rsidRDefault="00133DDD" w:rsidP="00FF467B">
      <w:pPr>
        <w:pStyle w:val="Heading3"/>
      </w:pPr>
      <w:r>
        <w:t>To transfer TN map Bearings to Magnetic (Observed) Headings.</w:t>
      </w:r>
    </w:p>
    <w:p w14:paraId="725EB2BB" w14:textId="77777777" w:rsidR="00133DDD" w:rsidRDefault="00133DDD" w:rsidP="00FF467B">
      <w:pPr>
        <w:pStyle w:val="ListParagraph"/>
        <w:numPr>
          <w:ilvl w:val="1"/>
          <w:numId w:val="10"/>
        </w:numPr>
      </w:pPr>
      <w:r>
        <w:t>TN map heading – declination = Direction Bearing</w:t>
      </w:r>
    </w:p>
    <w:p w14:paraId="6FCBCCFB" w14:textId="781CB639" w:rsidR="00F401FE" w:rsidRPr="00DF207E" w:rsidRDefault="00F401FE" w:rsidP="00DF207E">
      <w:pPr>
        <w:ind w:left="720"/>
        <w:rPr>
          <w:rFonts w:cstheme="minorHAnsi"/>
          <w:i/>
          <w:iCs/>
        </w:rPr>
      </w:pPr>
      <w:r w:rsidRPr="00DF207E">
        <w:rPr>
          <w:i/>
          <w:iCs/>
        </w:rPr>
        <w:t xml:space="preserve">Example:  If you want to go to a </w:t>
      </w:r>
      <w:r w:rsidRPr="00DF207E">
        <w:rPr>
          <w:i/>
          <w:iCs/>
        </w:rPr>
        <w:t>Bearing</w:t>
      </w:r>
      <w:r w:rsidRPr="00DF207E">
        <w:rPr>
          <w:i/>
          <w:iCs/>
        </w:rPr>
        <w:t xml:space="preserve"> of 50</w:t>
      </w:r>
      <w:r w:rsidRPr="00DF207E">
        <w:rPr>
          <w:rFonts w:cstheme="minorHAnsi"/>
          <w:i/>
          <w:iCs/>
        </w:rPr>
        <w:t xml:space="preserve">° </w:t>
      </w:r>
      <w:r w:rsidRPr="00DF207E">
        <w:rPr>
          <w:rFonts w:cstheme="minorHAnsi"/>
          <w:i/>
          <w:iCs/>
        </w:rPr>
        <w:t>TN</w:t>
      </w:r>
      <w:r w:rsidRPr="00DF207E">
        <w:rPr>
          <w:rFonts w:cstheme="minorHAnsi"/>
          <w:i/>
          <w:iCs/>
        </w:rPr>
        <w:t xml:space="preserve"> at SLC Utah (11° 4’)</w:t>
      </w:r>
    </w:p>
    <w:p w14:paraId="7FA0CD86" w14:textId="77777777" w:rsidR="00F401FE" w:rsidRPr="00DF207E" w:rsidRDefault="00F401FE" w:rsidP="00DF207E">
      <w:pPr>
        <w:pStyle w:val="ListParagraph"/>
        <w:numPr>
          <w:ilvl w:val="1"/>
          <w:numId w:val="3"/>
        </w:numPr>
        <w:ind w:left="2160"/>
        <w:rPr>
          <w:i/>
          <w:iCs/>
        </w:rPr>
      </w:pPr>
      <w:r w:rsidRPr="00DF207E">
        <w:rPr>
          <w:i/>
          <w:iCs/>
        </w:rPr>
        <w:t>TN map heading – declination = Direction Bearing</w:t>
      </w:r>
    </w:p>
    <w:p w14:paraId="2C420261" w14:textId="271B6AE7" w:rsidR="00F401FE" w:rsidRDefault="00F401FE" w:rsidP="00DF207E">
      <w:pPr>
        <w:pStyle w:val="ListParagraph"/>
        <w:numPr>
          <w:ilvl w:val="1"/>
          <w:numId w:val="3"/>
        </w:numPr>
        <w:ind w:left="2160"/>
        <w:rPr>
          <w:rFonts w:cstheme="minorHAnsi"/>
          <w:i/>
          <w:iCs/>
        </w:rPr>
      </w:pPr>
      <w:r w:rsidRPr="00DF207E">
        <w:rPr>
          <w:rFonts w:cstheme="minorHAnsi"/>
          <w:i/>
          <w:iCs/>
        </w:rPr>
        <w:t>(50° - 1</w:t>
      </w:r>
      <w:r w:rsidRPr="00DF207E">
        <w:rPr>
          <w:rFonts w:cstheme="minorHAnsi"/>
          <w:i/>
          <w:iCs/>
        </w:rPr>
        <w:t>1</w:t>
      </w:r>
      <w:r w:rsidRPr="00DF207E">
        <w:rPr>
          <w:rFonts w:cstheme="minorHAnsi"/>
          <w:i/>
          <w:iCs/>
        </w:rPr>
        <w:t xml:space="preserve">°) = </w:t>
      </w:r>
      <w:r w:rsidRPr="00DF207E">
        <w:rPr>
          <w:rFonts w:cstheme="minorHAnsi"/>
          <w:i/>
          <w:iCs/>
        </w:rPr>
        <w:t>39</w:t>
      </w:r>
      <w:r w:rsidRPr="00DF207E">
        <w:rPr>
          <w:rFonts w:cstheme="minorHAnsi"/>
          <w:i/>
          <w:iCs/>
        </w:rPr>
        <w:t xml:space="preserve">° </w:t>
      </w:r>
      <w:r w:rsidRPr="00DF207E">
        <w:rPr>
          <w:rFonts w:cstheme="minorHAnsi"/>
          <w:i/>
          <w:iCs/>
        </w:rPr>
        <w:t>Magnetic</w:t>
      </w:r>
    </w:p>
    <w:p w14:paraId="149AD75E" w14:textId="77777777" w:rsidR="00F401FE" w:rsidRDefault="00A34579" w:rsidP="00DF207E">
      <w:pPr>
        <w:pStyle w:val="ListParagraph"/>
        <w:numPr>
          <w:ilvl w:val="2"/>
          <w:numId w:val="3"/>
        </w:numPr>
        <w:rPr>
          <w:rFonts w:cstheme="minorHAnsi"/>
        </w:rPr>
      </w:pPr>
      <w:r w:rsidRPr="00F401FE">
        <w:rPr>
          <w:rFonts w:cstheme="minorHAnsi"/>
        </w:rPr>
        <w:t xml:space="preserve">Rotate the </w:t>
      </w:r>
      <w:r w:rsidR="00F401FE" w:rsidRPr="00F401FE">
        <w:rPr>
          <w:rFonts w:cstheme="minorHAnsi"/>
        </w:rPr>
        <w:t xml:space="preserve">compass bezel to </w:t>
      </w:r>
      <w:r w:rsidR="00F401FE">
        <w:rPr>
          <w:rFonts w:cstheme="minorHAnsi"/>
        </w:rPr>
        <w:t>39°</w:t>
      </w:r>
      <w:r w:rsidR="00F401FE" w:rsidRPr="00F401FE">
        <w:rPr>
          <w:rFonts w:cstheme="minorHAnsi"/>
        </w:rPr>
        <w:t xml:space="preserve"> </w:t>
      </w:r>
    </w:p>
    <w:p w14:paraId="2A48BFA0" w14:textId="7FECA2CD" w:rsidR="00F401FE" w:rsidRPr="00F401FE" w:rsidRDefault="00F401FE" w:rsidP="00DF207E">
      <w:pPr>
        <w:pStyle w:val="ListParagraph"/>
        <w:numPr>
          <w:ilvl w:val="2"/>
          <w:numId w:val="3"/>
        </w:numPr>
        <w:rPr>
          <w:rFonts w:cstheme="minorHAnsi"/>
        </w:rPr>
      </w:pPr>
      <w:r w:rsidRPr="00F401FE">
        <w:rPr>
          <w:rFonts w:cstheme="minorHAnsi"/>
        </w:rPr>
        <w:t xml:space="preserve">Point marching arrow at a landmark with compass needle on </w:t>
      </w:r>
      <w:r w:rsidR="00DF207E">
        <w:rPr>
          <w:rFonts w:cstheme="minorHAnsi"/>
        </w:rPr>
        <w:t>and move in that direction</w:t>
      </w:r>
      <w:r w:rsidR="00F90871">
        <w:rPr>
          <w:rFonts w:cstheme="minorHAnsi"/>
        </w:rPr>
        <w:t xml:space="preserve"> for the required distance.</w:t>
      </w:r>
    </w:p>
    <w:p w14:paraId="7EE80A3C" w14:textId="43EC1FA9" w:rsidR="00A34579" w:rsidRPr="00F401FE" w:rsidRDefault="00A34579" w:rsidP="00F401FE">
      <w:pPr>
        <w:pStyle w:val="ListParagraph"/>
        <w:rPr>
          <w:rFonts w:cstheme="minorHAnsi"/>
        </w:rPr>
      </w:pPr>
    </w:p>
    <w:p w14:paraId="18EB1D9D" w14:textId="68DF6601" w:rsidR="00A34579" w:rsidRDefault="005E7F29" w:rsidP="00D86645">
      <w:pPr>
        <w:pStyle w:val="Heading2"/>
      </w:pPr>
      <w:r>
        <w:t>3.  Adjust MAP for declination</w:t>
      </w:r>
      <w:r w:rsidR="00382C50">
        <w:t xml:space="preserve"> (Easiest Method)</w:t>
      </w:r>
    </w:p>
    <w:p w14:paraId="5D592AE6" w14:textId="77777777" w:rsidR="00382C50" w:rsidRPr="00382C50" w:rsidRDefault="00382C50" w:rsidP="00382C50"/>
    <w:p w14:paraId="20DF7F24" w14:textId="66F67530" w:rsidR="00A34579" w:rsidRDefault="00A34579" w:rsidP="00A34579">
      <w:pPr>
        <w:rPr>
          <w:rFonts w:cstheme="minorHAnsi"/>
        </w:rPr>
      </w:pPr>
      <w:r>
        <w:rPr>
          <w:rFonts w:cstheme="minorHAnsi"/>
        </w:rPr>
        <w:t>Process:</w:t>
      </w:r>
    </w:p>
    <w:p w14:paraId="17FA9725" w14:textId="0712DAD7" w:rsidR="00A34579" w:rsidRDefault="005E7F29" w:rsidP="00A34579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Check the diagram for accuracy.  Measure it with a protractor.</w:t>
      </w:r>
    </w:p>
    <w:p w14:paraId="1B2E2D64" w14:textId="58B1455C" w:rsidR="005E7F29" w:rsidRDefault="005E7F29" w:rsidP="00A34579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Get a nice long wide ruler.  Line up with Magnetic declination diagram</w:t>
      </w:r>
    </w:p>
    <w:p w14:paraId="5B52514F" w14:textId="7F593FE7" w:rsidR="005E7F29" w:rsidRDefault="005E7F29" w:rsidP="00A34579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Draw lines on each side of the ruler, and continue across the map.</w:t>
      </w:r>
    </w:p>
    <w:p w14:paraId="1DF57E6D" w14:textId="4C11C4EC" w:rsidR="005E7F29" w:rsidRDefault="005E7F29" w:rsidP="00A34579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Now you are ONLY using Magnetic compass lines on the map, NOT True North lines.</w:t>
      </w:r>
    </w:p>
    <w:p w14:paraId="02B57190" w14:textId="11CDC548" w:rsidR="005E7F29" w:rsidRPr="00603314" w:rsidRDefault="005E7F29" w:rsidP="00603314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All measurements are now correct and no calculation is required.</w:t>
      </w:r>
    </w:p>
    <w:p w14:paraId="4F366EC8" w14:textId="77777777" w:rsidR="00603314" w:rsidRDefault="0060331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45AC868" w14:textId="1E160E7C" w:rsidR="001D3AB8" w:rsidRDefault="0006120F" w:rsidP="0006120F">
      <w:pPr>
        <w:pStyle w:val="Heading1"/>
      </w:pPr>
      <w:r>
        <w:lastRenderedPageBreak/>
        <w:t>Map Bag Contents</w:t>
      </w:r>
    </w:p>
    <w:p w14:paraId="117CAB3A" w14:textId="361775FA" w:rsidR="0006120F" w:rsidRDefault="0006120F" w:rsidP="0006120F">
      <w:pPr>
        <w:pStyle w:val="ListParagraph"/>
        <w:numPr>
          <w:ilvl w:val="0"/>
          <w:numId w:val="3"/>
        </w:numPr>
      </w:pPr>
      <w:r>
        <w:t>Map(s) – Marked with magnetic lines (drawn on)</w:t>
      </w:r>
    </w:p>
    <w:p w14:paraId="3D15D34F" w14:textId="6D289EBA" w:rsidR="0006120F" w:rsidRDefault="0006120F" w:rsidP="0006120F">
      <w:pPr>
        <w:pStyle w:val="ListParagraph"/>
        <w:numPr>
          <w:ilvl w:val="0"/>
          <w:numId w:val="3"/>
        </w:numPr>
      </w:pPr>
      <w:r>
        <w:t>Note Pad</w:t>
      </w:r>
    </w:p>
    <w:p w14:paraId="3F1B62C4" w14:textId="6761FF36" w:rsidR="0006120F" w:rsidRDefault="0006120F" w:rsidP="0006120F">
      <w:pPr>
        <w:pStyle w:val="ListParagraph"/>
        <w:numPr>
          <w:ilvl w:val="0"/>
          <w:numId w:val="3"/>
        </w:numPr>
      </w:pPr>
      <w:r>
        <w:t>Pens and pencils w/eraser</w:t>
      </w:r>
    </w:p>
    <w:p w14:paraId="6E5E1AE7" w14:textId="0B25E82E" w:rsidR="0006120F" w:rsidRDefault="0006120F" w:rsidP="0006120F">
      <w:pPr>
        <w:pStyle w:val="ListParagraph"/>
        <w:numPr>
          <w:ilvl w:val="0"/>
          <w:numId w:val="3"/>
        </w:numPr>
      </w:pPr>
      <w:r>
        <w:t>Hiking protractor</w:t>
      </w:r>
    </w:p>
    <w:p w14:paraId="4848E5BB" w14:textId="3E74B227" w:rsidR="0006120F" w:rsidRDefault="0006120F" w:rsidP="0006120F">
      <w:pPr>
        <w:pStyle w:val="ListParagraph"/>
        <w:numPr>
          <w:ilvl w:val="0"/>
          <w:numId w:val="3"/>
        </w:numPr>
      </w:pPr>
      <w:r>
        <w:t>Ruler/Straight edge</w:t>
      </w:r>
    </w:p>
    <w:p w14:paraId="1DE36347" w14:textId="33EE7893" w:rsidR="0006120F" w:rsidRDefault="0006120F" w:rsidP="0006120F">
      <w:pPr>
        <w:pStyle w:val="ListParagraph"/>
        <w:numPr>
          <w:ilvl w:val="0"/>
          <w:numId w:val="3"/>
        </w:numPr>
      </w:pPr>
      <w:r>
        <w:t>Instructions</w:t>
      </w:r>
    </w:p>
    <w:p w14:paraId="5E946A08" w14:textId="4BE41994" w:rsidR="0006120F" w:rsidRDefault="0006120F" w:rsidP="0006120F">
      <w:pPr>
        <w:pStyle w:val="ListParagraph"/>
        <w:numPr>
          <w:ilvl w:val="0"/>
          <w:numId w:val="3"/>
        </w:numPr>
      </w:pPr>
      <w:r>
        <w:t>Map Cover - Waterproof</w:t>
      </w:r>
    </w:p>
    <w:sectPr w:rsidR="000612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768BB"/>
    <w:multiLevelType w:val="hybridMultilevel"/>
    <w:tmpl w:val="45845B20"/>
    <w:lvl w:ilvl="0" w:tplc="791205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550FC"/>
    <w:multiLevelType w:val="hybridMultilevel"/>
    <w:tmpl w:val="9E50DB4A"/>
    <w:lvl w:ilvl="0" w:tplc="F1CE29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EB28E1"/>
    <w:multiLevelType w:val="hybridMultilevel"/>
    <w:tmpl w:val="D5C0A95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8A12BD9"/>
    <w:multiLevelType w:val="hybridMultilevel"/>
    <w:tmpl w:val="7ABCEAC4"/>
    <w:lvl w:ilvl="0" w:tplc="A1DE5F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A14CF"/>
    <w:multiLevelType w:val="hybridMultilevel"/>
    <w:tmpl w:val="E9B2DD32"/>
    <w:lvl w:ilvl="0" w:tplc="3800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033DA8"/>
    <w:multiLevelType w:val="hybridMultilevel"/>
    <w:tmpl w:val="09369A4C"/>
    <w:lvl w:ilvl="0" w:tplc="791205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96602B"/>
    <w:multiLevelType w:val="hybridMultilevel"/>
    <w:tmpl w:val="536A66DC"/>
    <w:lvl w:ilvl="0" w:tplc="791205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A725F"/>
    <w:multiLevelType w:val="hybridMultilevel"/>
    <w:tmpl w:val="F028BCC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F40317"/>
    <w:multiLevelType w:val="hybridMultilevel"/>
    <w:tmpl w:val="FF9231C8"/>
    <w:lvl w:ilvl="0" w:tplc="791205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234B69"/>
    <w:multiLevelType w:val="hybridMultilevel"/>
    <w:tmpl w:val="5C686D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2319E6"/>
    <w:multiLevelType w:val="hybridMultilevel"/>
    <w:tmpl w:val="A2F89644"/>
    <w:lvl w:ilvl="0" w:tplc="791205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00668">
    <w:abstractNumId w:val="8"/>
  </w:num>
  <w:num w:numId="2" w16cid:durableId="935602254">
    <w:abstractNumId w:val="1"/>
  </w:num>
  <w:num w:numId="3" w16cid:durableId="1508982350">
    <w:abstractNumId w:val="5"/>
  </w:num>
  <w:num w:numId="4" w16cid:durableId="861551368">
    <w:abstractNumId w:val="10"/>
  </w:num>
  <w:num w:numId="5" w16cid:durableId="1324579710">
    <w:abstractNumId w:val="3"/>
  </w:num>
  <w:num w:numId="6" w16cid:durableId="212623880">
    <w:abstractNumId w:val="0"/>
  </w:num>
  <w:num w:numId="7" w16cid:durableId="127676239">
    <w:abstractNumId w:val="2"/>
  </w:num>
  <w:num w:numId="8" w16cid:durableId="2032684402">
    <w:abstractNumId w:val="6"/>
  </w:num>
  <w:num w:numId="9" w16cid:durableId="2051374604">
    <w:abstractNumId w:val="9"/>
  </w:num>
  <w:num w:numId="10" w16cid:durableId="1295060407">
    <w:abstractNumId w:val="7"/>
  </w:num>
  <w:num w:numId="11" w16cid:durableId="8040788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C96"/>
    <w:rsid w:val="000026DB"/>
    <w:rsid w:val="0006120F"/>
    <w:rsid w:val="00133DDD"/>
    <w:rsid w:val="001D3AB8"/>
    <w:rsid w:val="002D6E55"/>
    <w:rsid w:val="00307C96"/>
    <w:rsid w:val="00382C50"/>
    <w:rsid w:val="00407701"/>
    <w:rsid w:val="00551A55"/>
    <w:rsid w:val="005E7F29"/>
    <w:rsid w:val="005F2D61"/>
    <w:rsid w:val="00603314"/>
    <w:rsid w:val="006057C8"/>
    <w:rsid w:val="00723BE9"/>
    <w:rsid w:val="007720C1"/>
    <w:rsid w:val="00794D21"/>
    <w:rsid w:val="007E64D3"/>
    <w:rsid w:val="008176D9"/>
    <w:rsid w:val="00A34579"/>
    <w:rsid w:val="00B7164C"/>
    <w:rsid w:val="00BE7757"/>
    <w:rsid w:val="00C30EB9"/>
    <w:rsid w:val="00D86645"/>
    <w:rsid w:val="00DE41DD"/>
    <w:rsid w:val="00DF207E"/>
    <w:rsid w:val="00E22662"/>
    <w:rsid w:val="00E345E2"/>
    <w:rsid w:val="00E560F4"/>
    <w:rsid w:val="00F401FE"/>
    <w:rsid w:val="00F4233D"/>
    <w:rsid w:val="00F80939"/>
    <w:rsid w:val="00F90871"/>
    <w:rsid w:val="00F93FEB"/>
    <w:rsid w:val="00FF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A0811"/>
  <w15:chartTrackingRefBased/>
  <w15:docId w15:val="{7F0069CF-BC21-4443-BBFE-94613E07C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66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66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3DDD"/>
    <w:pPr>
      <w:keepNext/>
      <w:keepLines/>
      <w:spacing w:before="40" w:after="0"/>
      <w:ind w:left="72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7C9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66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866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3DD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5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McDonald</dc:creator>
  <cp:keywords/>
  <dc:description/>
  <cp:lastModifiedBy>David McDonald</cp:lastModifiedBy>
  <cp:revision>35</cp:revision>
  <dcterms:created xsi:type="dcterms:W3CDTF">2022-04-13T19:49:00Z</dcterms:created>
  <dcterms:modified xsi:type="dcterms:W3CDTF">2022-04-14T04:08:00Z</dcterms:modified>
</cp:coreProperties>
</file>